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C7984" w14:textId="77777777" w:rsidR="00E20912" w:rsidRPr="006B7B31" w:rsidRDefault="00E20912" w:rsidP="00E20912">
      <w:pPr>
        <w:spacing w:after="160" w:line="259" w:lineRule="auto"/>
        <w:jc w:val="center"/>
        <w:rPr>
          <w:rFonts w:cstheme="minorBidi"/>
          <w:b/>
          <w:sz w:val="24"/>
          <w:szCs w:val="24"/>
        </w:rPr>
      </w:pPr>
      <w:bookmarkStart w:id="0" w:name="_Hlk70857887"/>
      <w:bookmarkStart w:id="1" w:name="_Hlk193118780"/>
      <w:r w:rsidRPr="006B7B31">
        <w:rPr>
          <w:rFonts w:cstheme="minorBidi"/>
          <w:b/>
          <w:sz w:val="24"/>
          <w:szCs w:val="24"/>
        </w:rPr>
        <w:t>Čestné prohlášení účastníka</w:t>
      </w:r>
    </w:p>
    <w:bookmarkEnd w:id="1"/>
    <w:p w14:paraId="5950E29E" w14:textId="4A50D04D" w:rsidR="00E901DB" w:rsidRDefault="00E901DB" w:rsidP="00E20912">
      <w:pPr>
        <w:spacing w:before="120" w:after="120"/>
        <w:jc w:val="center"/>
        <w:rPr>
          <w:rFonts w:eastAsia="Times New Roman"/>
          <w:b/>
          <w:bCs/>
          <w:kern w:val="0"/>
          <w:sz w:val="28"/>
          <w:szCs w:val="28"/>
          <w:lang w:eastAsia="cs-CZ"/>
          <w14:ligatures w14:val="none"/>
        </w:rPr>
      </w:pPr>
      <w:r w:rsidRPr="00E901DB">
        <w:rPr>
          <w:rFonts w:eastAsia="Times New Roman"/>
          <w:b/>
          <w:bCs/>
          <w:kern w:val="0"/>
          <w:sz w:val="28"/>
          <w:szCs w:val="28"/>
          <w:lang w:eastAsia="cs-CZ"/>
          <w14:ligatures w14:val="none"/>
        </w:rPr>
        <w:t>o právním vztahu účastníka a autora/o autorství</w:t>
      </w:r>
    </w:p>
    <w:p w14:paraId="293BCF99" w14:textId="77777777" w:rsidR="00E20912" w:rsidRPr="00E901DB" w:rsidRDefault="00E20912" w:rsidP="00E20912">
      <w:pPr>
        <w:spacing w:before="120" w:after="120"/>
        <w:rPr>
          <w:rFonts w:eastAsia="Times New Roman"/>
          <w:b/>
          <w:bCs/>
          <w:kern w:val="0"/>
          <w:sz w:val="24"/>
          <w:szCs w:val="24"/>
          <w:lang w:eastAsia="cs-CZ"/>
          <w14:ligatures w14:val="none"/>
        </w:rPr>
      </w:pPr>
    </w:p>
    <w:tbl>
      <w:tblPr>
        <w:tblStyle w:val="Mkatabulky"/>
        <w:tblW w:w="4965" w:type="pct"/>
        <w:tblInd w:w="-5" w:type="dxa"/>
        <w:tblLook w:val="04A0" w:firstRow="1" w:lastRow="0" w:firstColumn="1" w:lastColumn="0" w:noHBand="0" w:noVBand="1"/>
      </w:tblPr>
      <w:tblGrid>
        <w:gridCol w:w="3272"/>
        <w:gridCol w:w="5727"/>
      </w:tblGrid>
      <w:tr w:rsidR="00E20912" w:rsidRPr="006B7B31" w14:paraId="2D9DD7EF" w14:textId="77777777" w:rsidTr="00E20912">
        <w:trPr>
          <w:trHeight w:val="510"/>
        </w:trPr>
        <w:tc>
          <w:tcPr>
            <w:tcW w:w="1818" w:type="pct"/>
            <w:shd w:val="clear" w:color="auto" w:fill="D9D9D9" w:themeFill="background1" w:themeFillShade="D9"/>
            <w:vAlign w:val="center"/>
          </w:tcPr>
          <w:bookmarkEnd w:id="0"/>
          <w:p w14:paraId="7F5C75D4" w14:textId="77777777" w:rsidR="00E20912" w:rsidRPr="006B7B31" w:rsidRDefault="00E20912" w:rsidP="001F726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6B7B31">
              <w:rPr>
                <w:rFonts w:ascii="Times New Roman" w:hAnsi="Times New Roman"/>
                <w:sz w:val="24"/>
                <w:szCs w:val="24"/>
              </w:rPr>
              <w:t>Obchodní firma/Jméno a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B7B31">
              <w:rPr>
                <w:rFonts w:ascii="Times New Roman" w:hAnsi="Times New Roman"/>
                <w:sz w:val="24"/>
                <w:szCs w:val="24"/>
              </w:rPr>
              <w:t>příjmení</w:t>
            </w:r>
            <w:r w:rsidRPr="006B7B31">
              <w:rPr>
                <w:rStyle w:val="Znakapoznpodarou"/>
                <w:rFonts w:ascii="Times New Roman" w:eastAsiaTheme="majorEastAsia" w:hAnsi="Times New Roman"/>
                <w:sz w:val="24"/>
                <w:szCs w:val="24"/>
              </w:rPr>
              <w:footnoteReference w:id="1"/>
            </w:r>
            <w:r w:rsidRPr="006B7B31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  <w:r w:rsidRPr="006B7B3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82" w:type="pct"/>
            <w:vAlign w:val="center"/>
          </w:tcPr>
          <w:p w14:paraId="19214D44" w14:textId="77777777" w:rsidR="00E20912" w:rsidRPr="006B7B31" w:rsidRDefault="00E20912" w:rsidP="001F726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6B7B31">
              <w:rPr>
                <w:rFonts w:ascii="Times New Roman" w:hAnsi="Times New Roman"/>
                <w:sz w:val="24"/>
                <w:szCs w:val="24"/>
                <w:highlight w:val="yellow"/>
              </w:rPr>
              <w:t>doplní účastník</w:t>
            </w:r>
          </w:p>
        </w:tc>
      </w:tr>
      <w:tr w:rsidR="00E20912" w:rsidRPr="006B7B31" w14:paraId="1D1A8F4F" w14:textId="77777777" w:rsidTr="00E20912">
        <w:trPr>
          <w:trHeight w:val="510"/>
        </w:trPr>
        <w:tc>
          <w:tcPr>
            <w:tcW w:w="1818" w:type="pct"/>
            <w:shd w:val="clear" w:color="auto" w:fill="D9D9D9" w:themeFill="background1" w:themeFillShade="D9"/>
            <w:vAlign w:val="center"/>
          </w:tcPr>
          <w:p w14:paraId="1B71C870" w14:textId="77777777" w:rsidR="00E20912" w:rsidRPr="006B7B31" w:rsidRDefault="00E20912" w:rsidP="001F726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6B7B31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82" w:type="pct"/>
            <w:vAlign w:val="center"/>
          </w:tcPr>
          <w:p w14:paraId="772337A4" w14:textId="77777777" w:rsidR="00E20912" w:rsidRPr="006B7B31" w:rsidRDefault="00E20912" w:rsidP="001F726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6B7B31">
              <w:rPr>
                <w:rFonts w:ascii="Times New Roman" w:hAnsi="Times New Roman"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EF87F93" w14:textId="77777777" w:rsidR="00E20912" w:rsidRPr="006B7B31" w:rsidRDefault="00E20912" w:rsidP="00E20912">
      <w:pPr>
        <w:autoSpaceDE w:val="0"/>
        <w:autoSpaceDN w:val="0"/>
        <w:adjustRightInd w:val="0"/>
        <w:textAlignment w:val="center"/>
        <w:rPr>
          <w:bCs/>
          <w:color w:val="000000"/>
          <w:sz w:val="24"/>
          <w:szCs w:val="24"/>
        </w:rPr>
      </w:pPr>
      <w:r w:rsidRPr="006B7B31">
        <w:rPr>
          <w:bCs/>
          <w:color w:val="000000"/>
          <w:sz w:val="24"/>
          <w:szCs w:val="24"/>
        </w:rPr>
        <w:t>(„Účastník“)</w:t>
      </w:r>
    </w:p>
    <w:p w14:paraId="40D73DA4" w14:textId="77777777" w:rsidR="00E20912" w:rsidRDefault="00E20912" w:rsidP="00E901DB"/>
    <w:p w14:paraId="502DD93F" w14:textId="5477EE46" w:rsidR="00E20912" w:rsidRPr="006B7B31" w:rsidRDefault="00E20912" w:rsidP="00E20912">
      <w:pPr>
        <w:autoSpaceDE w:val="0"/>
        <w:autoSpaceDN w:val="0"/>
        <w:adjustRightInd w:val="0"/>
        <w:spacing w:before="120" w:after="120"/>
        <w:jc w:val="both"/>
        <w:textAlignment w:val="center"/>
        <w:rPr>
          <w:bCs/>
          <w:color w:val="000000"/>
          <w:sz w:val="24"/>
          <w:szCs w:val="24"/>
        </w:rPr>
      </w:pPr>
      <w:r w:rsidRPr="006B7B31">
        <w:rPr>
          <w:bCs/>
          <w:color w:val="000000"/>
          <w:sz w:val="24"/>
          <w:szCs w:val="24"/>
        </w:rPr>
        <w:t>Účastník tímto pro účely účasti v soutěži o návrh s názvem „</w:t>
      </w:r>
      <w:r w:rsidRPr="006B7B31">
        <w:rPr>
          <w:sz w:val="24"/>
          <w:szCs w:val="24"/>
        </w:rPr>
        <w:t>Rekonstrukce Českého domu“</w:t>
      </w:r>
      <w:r w:rsidRPr="006B7B31">
        <w:rPr>
          <w:bCs/>
          <w:color w:val="000000"/>
          <w:sz w:val="24"/>
          <w:szCs w:val="24"/>
        </w:rPr>
        <w:t xml:space="preserve"> („Soutěž“), jejímž zadavatelem je Statutární město Frýdek-Místek („Zadavatel“)</w:t>
      </w:r>
      <w:r>
        <w:rPr>
          <w:bCs/>
          <w:color w:val="000000"/>
          <w:sz w:val="24"/>
          <w:szCs w:val="24"/>
        </w:rPr>
        <w:t>,</w:t>
      </w:r>
      <w:r w:rsidRPr="006B7B31">
        <w:rPr>
          <w:bCs/>
          <w:color w:val="000000"/>
          <w:sz w:val="24"/>
          <w:szCs w:val="24"/>
        </w:rPr>
        <w:t xml:space="preserve"> čestně prohlašuje, že:</w:t>
      </w:r>
    </w:p>
    <w:p w14:paraId="6749FD5A" w14:textId="77777777" w:rsidR="00E901DB" w:rsidRPr="00E901DB" w:rsidRDefault="00E901DB" w:rsidP="00E901DB">
      <w:pPr>
        <w:rPr>
          <w:sz w:val="24"/>
          <w:szCs w:val="24"/>
        </w:rPr>
      </w:pPr>
    </w:p>
    <w:p w14:paraId="1C894216" w14:textId="77777777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</w:rPr>
        <w:t>Autorem soutěžního návrhu předloženého Účastníkem je/jsou:</w:t>
      </w:r>
    </w:p>
    <w:p w14:paraId="4B10A4B9" w14:textId="1F81A02D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</w:rPr>
        <w:tab/>
      </w:r>
      <w:r w:rsidR="00E20912" w:rsidRPr="00E20912">
        <w:rPr>
          <w:sz w:val="24"/>
          <w:szCs w:val="24"/>
          <w:highlight w:val="yellow"/>
        </w:rPr>
        <w:t>Osoba 1</w:t>
      </w:r>
    </w:p>
    <w:p w14:paraId="588C282B" w14:textId="0FCE0B82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  <w:highlight w:val="yellow"/>
        </w:rPr>
        <w:tab/>
      </w:r>
      <w:r w:rsidR="00E20912" w:rsidRPr="00E20912">
        <w:rPr>
          <w:sz w:val="24"/>
          <w:szCs w:val="24"/>
          <w:highlight w:val="yellow"/>
        </w:rPr>
        <w:t xml:space="preserve">Osoba </w:t>
      </w:r>
      <w:r w:rsidR="00E20912" w:rsidRPr="00E20912">
        <w:rPr>
          <w:sz w:val="24"/>
          <w:szCs w:val="24"/>
          <w:highlight w:val="yellow"/>
        </w:rPr>
        <w:t>2</w:t>
      </w:r>
    </w:p>
    <w:p w14:paraId="28C745A8" w14:textId="77777777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</w:rPr>
        <w:t>(dále jen „</w:t>
      </w:r>
      <w:r w:rsidRPr="00E901DB">
        <w:rPr>
          <w:b/>
          <w:bCs/>
          <w:sz w:val="24"/>
          <w:szCs w:val="24"/>
        </w:rPr>
        <w:t>Autor</w:t>
      </w:r>
      <w:r w:rsidRPr="00E901DB">
        <w:rPr>
          <w:sz w:val="24"/>
          <w:szCs w:val="24"/>
        </w:rPr>
        <w:t>“).</w:t>
      </w:r>
    </w:p>
    <w:p w14:paraId="7FC811DF" w14:textId="77777777" w:rsidR="00E901DB" w:rsidRPr="00E901DB" w:rsidRDefault="00E901DB" w:rsidP="00E901DB">
      <w:pPr>
        <w:rPr>
          <w:sz w:val="24"/>
          <w:szCs w:val="24"/>
        </w:rPr>
      </w:pPr>
    </w:p>
    <w:p w14:paraId="3962A208" w14:textId="77777777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</w:rPr>
        <w:t>Právní povaha vztahu mezi Účastníkem a Autorem je</w:t>
      </w:r>
      <w:r w:rsidRPr="00E901DB">
        <w:rPr>
          <w:sz w:val="24"/>
          <w:szCs w:val="24"/>
          <w:vertAlign w:val="superscript"/>
        </w:rPr>
        <w:footnoteReference w:id="2"/>
      </w:r>
      <w:r w:rsidRPr="00E901DB">
        <w:rPr>
          <w:sz w:val="24"/>
          <w:szCs w:val="24"/>
        </w:rPr>
        <w:t>:</w:t>
      </w:r>
    </w:p>
    <w:p w14:paraId="17EED6DD" w14:textId="77777777" w:rsidR="00E901DB" w:rsidRPr="00E901DB" w:rsidRDefault="00E901DB" w:rsidP="00E901DB">
      <w:pPr>
        <w:numPr>
          <w:ilvl w:val="0"/>
          <w:numId w:val="1"/>
        </w:numPr>
        <w:rPr>
          <w:sz w:val="24"/>
          <w:szCs w:val="24"/>
        </w:rPr>
      </w:pPr>
      <w:r w:rsidRPr="00E901DB">
        <w:rPr>
          <w:sz w:val="24"/>
          <w:szCs w:val="24"/>
        </w:rPr>
        <w:t>statutární orgán ve smyslu § 106, § 194, § 435, nebo § 463 zákona č. 90/2012 Sb., o obchodních společnostech a družstvech (zákon o obchodních korporacích), ve znění pozdějších předpisů;</w:t>
      </w:r>
    </w:p>
    <w:p w14:paraId="40B59A7A" w14:textId="77777777" w:rsidR="00E901DB" w:rsidRPr="00E901DB" w:rsidRDefault="00E901DB" w:rsidP="00E901DB">
      <w:pPr>
        <w:numPr>
          <w:ilvl w:val="0"/>
          <w:numId w:val="1"/>
        </w:numPr>
        <w:rPr>
          <w:sz w:val="24"/>
          <w:szCs w:val="24"/>
        </w:rPr>
      </w:pPr>
      <w:r w:rsidRPr="00E901DB">
        <w:rPr>
          <w:sz w:val="24"/>
          <w:szCs w:val="24"/>
        </w:rPr>
        <w:t>pracovní poměr ve smyslu zákona č. 262/2006 Sb., zákoník práce, ve znění pozdějších předpisů</w:t>
      </w:r>
    </w:p>
    <w:p w14:paraId="11F40B05" w14:textId="43F4BAD0" w:rsidR="00E901DB" w:rsidRDefault="00E901DB" w:rsidP="00E901DB">
      <w:pPr>
        <w:numPr>
          <w:ilvl w:val="0"/>
          <w:numId w:val="1"/>
        </w:numPr>
        <w:rPr>
          <w:sz w:val="24"/>
          <w:szCs w:val="24"/>
        </w:rPr>
      </w:pPr>
      <w:r w:rsidRPr="00E901DB">
        <w:rPr>
          <w:sz w:val="24"/>
          <w:szCs w:val="24"/>
        </w:rPr>
        <w:t xml:space="preserve">jiný smluvně založený vztah </w:t>
      </w:r>
      <w:r w:rsidRPr="00E901DB">
        <w:rPr>
          <w:sz w:val="24"/>
          <w:szCs w:val="24"/>
          <w:highlight w:val="yellow"/>
        </w:rPr>
        <w:t>(prosím, specifikujte)</w:t>
      </w:r>
    </w:p>
    <w:p w14:paraId="19598A13" w14:textId="77777777" w:rsidR="00D43FA4" w:rsidRDefault="00D43FA4" w:rsidP="00D43FA4">
      <w:pPr>
        <w:rPr>
          <w:sz w:val="24"/>
          <w:szCs w:val="24"/>
        </w:rPr>
      </w:pPr>
    </w:p>
    <w:p w14:paraId="38DD9836" w14:textId="77777777" w:rsidR="00D43FA4" w:rsidRDefault="00D43FA4" w:rsidP="00D43FA4">
      <w:pPr>
        <w:rPr>
          <w:sz w:val="24"/>
          <w:szCs w:val="24"/>
        </w:rPr>
      </w:pPr>
    </w:p>
    <w:p w14:paraId="31A94239" w14:textId="77777777" w:rsidR="00D43FA4" w:rsidRDefault="00D43FA4" w:rsidP="00D43FA4">
      <w:pPr>
        <w:rPr>
          <w:sz w:val="24"/>
          <w:szCs w:val="24"/>
        </w:rPr>
      </w:pPr>
    </w:p>
    <w:p w14:paraId="50F08BEF" w14:textId="77777777" w:rsidR="00D43FA4" w:rsidRPr="00E901DB" w:rsidRDefault="00D43FA4" w:rsidP="00D43FA4">
      <w:pPr>
        <w:rPr>
          <w:sz w:val="24"/>
          <w:szCs w:val="24"/>
        </w:rPr>
      </w:pPr>
    </w:p>
    <w:p w14:paraId="5A578A58" w14:textId="77777777" w:rsidR="00E901DB" w:rsidRPr="00E901DB" w:rsidRDefault="00E901DB" w:rsidP="00E901DB">
      <w:pPr>
        <w:rPr>
          <w:sz w:val="24"/>
          <w:szCs w:val="24"/>
        </w:rPr>
      </w:pPr>
      <w:r w:rsidRPr="00E901DB">
        <w:rPr>
          <w:sz w:val="24"/>
          <w:szCs w:val="24"/>
        </w:rPr>
        <w:t>Účastník současně prohlašuje, že je oprávněn poskytovat služby související s předmětným dílem – soutěžním návrhem, a to až do fáze splnění Smlouvy Navazující zakázky.</w:t>
      </w:r>
    </w:p>
    <w:p w14:paraId="6B632F67" w14:textId="77777777" w:rsidR="00E901DB" w:rsidRPr="00E901DB" w:rsidRDefault="00E901DB" w:rsidP="00E901DB">
      <w:pPr>
        <w:rPr>
          <w:bCs/>
          <w:sz w:val="24"/>
          <w:szCs w:val="24"/>
        </w:rPr>
      </w:pPr>
    </w:p>
    <w:p w14:paraId="5748981E" w14:textId="3E08984F" w:rsidR="00E901DB" w:rsidRPr="00E901DB" w:rsidRDefault="00E901DB" w:rsidP="00E901DB">
      <w:pPr>
        <w:rPr>
          <w:bCs/>
          <w:sz w:val="24"/>
          <w:szCs w:val="24"/>
        </w:rPr>
      </w:pPr>
      <w:r w:rsidRPr="00E901DB">
        <w:rPr>
          <w:bCs/>
          <w:sz w:val="24"/>
          <w:szCs w:val="24"/>
        </w:rPr>
        <w:t xml:space="preserve">V </w:t>
      </w:r>
      <w:r w:rsidRPr="00E901DB">
        <w:rPr>
          <w:sz w:val="24"/>
          <w:szCs w:val="24"/>
          <w:highlight w:val="yellow"/>
        </w:rPr>
        <w:t>[</w:t>
      </w:r>
      <w:r w:rsidRPr="00E901DB">
        <w:rPr>
          <w:i/>
          <w:iCs/>
          <w:sz w:val="24"/>
          <w:szCs w:val="24"/>
          <w:highlight w:val="yellow"/>
        </w:rPr>
        <w:t>doplní účastník</w:t>
      </w:r>
      <w:r w:rsidRPr="00E901DB">
        <w:rPr>
          <w:sz w:val="24"/>
          <w:szCs w:val="24"/>
          <w:highlight w:val="yellow"/>
        </w:rPr>
        <w:t>]</w:t>
      </w:r>
      <w:r w:rsidR="00E20912">
        <w:rPr>
          <w:sz w:val="24"/>
          <w:szCs w:val="24"/>
        </w:rPr>
        <w:tab/>
        <w:t>d</w:t>
      </w:r>
      <w:r w:rsidRPr="00E901DB">
        <w:rPr>
          <w:bCs/>
          <w:sz w:val="24"/>
          <w:szCs w:val="24"/>
        </w:rPr>
        <w:t xml:space="preserve">ne </w:t>
      </w:r>
      <w:r w:rsidRPr="00E901DB">
        <w:rPr>
          <w:sz w:val="24"/>
          <w:szCs w:val="24"/>
          <w:highlight w:val="yellow"/>
        </w:rPr>
        <w:t>[</w:t>
      </w:r>
      <w:r w:rsidRPr="00E901DB">
        <w:rPr>
          <w:i/>
          <w:iCs/>
          <w:sz w:val="24"/>
          <w:szCs w:val="24"/>
          <w:highlight w:val="yellow"/>
        </w:rPr>
        <w:t>doplní účastník</w:t>
      </w:r>
      <w:r w:rsidRPr="00E901DB">
        <w:rPr>
          <w:sz w:val="24"/>
          <w:szCs w:val="24"/>
          <w:highlight w:val="yellow"/>
        </w:rPr>
        <w:t>]</w:t>
      </w:r>
    </w:p>
    <w:p w14:paraId="17009131" w14:textId="77777777" w:rsidR="00E901DB" w:rsidRPr="00E901DB" w:rsidRDefault="00E901DB" w:rsidP="00E901DB">
      <w:pPr>
        <w:rPr>
          <w:bCs/>
          <w:sz w:val="24"/>
          <w:szCs w:val="24"/>
        </w:rPr>
      </w:pPr>
    </w:p>
    <w:p w14:paraId="0BCEB38F" w14:textId="77777777" w:rsidR="00E901DB" w:rsidRPr="00E901DB" w:rsidRDefault="00E901DB" w:rsidP="00E901DB">
      <w:pPr>
        <w:rPr>
          <w:bCs/>
          <w:sz w:val="24"/>
          <w:szCs w:val="24"/>
        </w:rPr>
      </w:pPr>
      <w:r w:rsidRPr="00E901DB">
        <w:rPr>
          <w:bCs/>
          <w:sz w:val="24"/>
          <w:szCs w:val="24"/>
        </w:rPr>
        <w:t xml:space="preserve">Jméno a příjmení/obchodní firma: </w:t>
      </w:r>
      <w:r w:rsidRPr="00E901DB">
        <w:rPr>
          <w:sz w:val="24"/>
          <w:szCs w:val="24"/>
          <w:highlight w:val="yellow"/>
        </w:rPr>
        <w:t>[</w:t>
      </w:r>
      <w:r w:rsidRPr="00E901DB">
        <w:rPr>
          <w:i/>
          <w:iCs/>
          <w:sz w:val="24"/>
          <w:szCs w:val="24"/>
          <w:highlight w:val="yellow"/>
        </w:rPr>
        <w:t>doplní účastník</w:t>
      </w:r>
      <w:r w:rsidRPr="00E901DB">
        <w:rPr>
          <w:sz w:val="24"/>
          <w:szCs w:val="24"/>
          <w:highlight w:val="yellow"/>
        </w:rPr>
        <w:t>]</w:t>
      </w:r>
    </w:p>
    <w:p w14:paraId="13CB359E" w14:textId="77777777" w:rsidR="00E901DB" w:rsidRPr="00E901DB" w:rsidRDefault="00E901DB" w:rsidP="00E901DB">
      <w:pPr>
        <w:rPr>
          <w:bCs/>
          <w:sz w:val="24"/>
          <w:szCs w:val="24"/>
        </w:rPr>
      </w:pPr>
    </w:p>
    <w:p w14:paraId="75D49881" w14:textId="77777777" w:rsidR="00E901DB" w:rsidRPr="00E901DB" w:rsidRDefault="00E901DB" w:rsidP="00E901DB">
      <w:pPr>
        <w:rPr>
          <w:bCs/>
          <w:sz w:val="24"/>
          <w:szCs w:val="24"/>
        </w:rPr>
      </w:pPr>
      <w:r w:rsidRPr="00E901DB">
        <w:rPr>
          <w:bCs/>
          <w:sz w:val="24"/>
          <w:szCs w:val="24"/>
        </w:rPr>
        <w:t xml:space="preserve">Jméno a příjmení zastupující osoby: </w:t>
      </w:r>
      <w:r w:rsidRPr="00E901DB">
        <w:rPr>
          <w:sz w:val="24"/>
          <w:szCs w:val="24"/>
          <w:highlight w:val="yellow"/>
        </w:rPr>
        <w:t>[</w:t>
      </w:r>
      <w:r w:rsidRPr="00E901DB">
        <w:rPr>
          <w:i/>
          <w:iCs/>
          <w:sz w:val="24"/>
          <w:szCs w:val="24"/>
          <w:highlight w:val="yellow"/>
        </w:rPr>
        <w:t>doplní účastník</w:t>
      </w:r>
      <w:r w:rsidRPr="00E901DB">
        <w:rPr>
          <w:sz w:val="24"/>
          <w:szCs w:val="24"/>
          <w:highlight w:val="yellow"/>
        </w:rPr>
        <w:t>]</w:t>
      </w:r>
    </w:p>
    <w:p w14:paraId="77EB9036" w14:textId="77777777" w:rsidR="00E901DB" w:rsidRPr="00E901DB" w:rsidRDefault="00E901DB" w:rsidP="00E901DB">
      <w:pPr>
        <w:rPr>
          <w:bCs/>
          <w:sz w:val="24"/>
          <w:szCs w:val="24"/>
        </w:rPr>
      </w:pPr>
    </w:p>
    <w:p w14:paraId="2308517E" w14:textId="77777777" w:rsidR="00E901DB" w:rsidRPr="00E901DB" w:rsidRDefault="00E901DB" w:rsidP="00E20912">
      <w:pPr>
        <w:jc w:val="right"/>
        <w:rPr>
          <w:bCs/>
          <w:sz w:val="24"/>
          <w:szCs w:val="24"/>
        </w:rPr>
      </w:pPr>
      <w:r w:rsidRPr="00E901DB">
        <w:rPr>
          <w:bCs/>
          <w:sz w:val="24"/>
          <w:szCs w:val="24"/>
        </w:rPr>
        <w:t>Podpis _________________</w:t>
      </w:r>
    </w:p>
    <w:sectPr w:rsidR="00E901DB" w:rsidRPr="00E90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6B7EF" w14:textId="77777777" w:rsidR="00B53247" w:rsidRDefault="00B53247" w:rsidP="00E901DB">
      <w:r>
        <w:separator/>
      </w:r>
    </w:p>
  </w:endnote>
  <w:endnote w:type="continuationSeparator" w:id="0">
    <w:p w14:paraId="145BE104" w14:textId="77777777" w:rsidR="00B53247" w:rsidRDefault="00B53247" w:rsidP="00E9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FFEBA" w14:textId="77777777" w:rsidR="00B53247" w:rsidRDefault="00B53247" w:rsidP="00E901DB">
      <w:r>
        <w:separator/>
      </w:r>
    </w:p>
  </w:footnote>
  <w:footnote w:type="continuationSeparator" w:id="0">
    <w:p w14:paraId="70CCF7DB" w14:textId="77777777" w:rsidR="00B53247" w:rsidRDefault="00B53247" w:rsidP="00E901DB">
      <w:r>
        <w:continuationSeparator/>
      </w:r>
    </w:p>
  </w:footnote>
  <w:footnote w:id="1">
    <w:p w14:paraId="3E42F4E2" w14:textId="77777777" w:rsidR="00E20912" w:rsidRPr="00023F65" w:rsidRDefault="00E20912" w:rsidP="00E20912">
      <w:pPr>
        <w:pStyle w:val="Textpoznpodarou"/>
        <w:tabs>
          <w:tab w:val="left" w:pos="142"/>
        </w:tabs>
        <w:ind w:left="142" w:hanging="142"/>
        <w:jc w:val="both"/>
        <w:rPr>
          <w:rFonts w:cstheme="minorHAnsi"/>
          <w:i/>
          <w:iCs/>
          <w:sz w:val="10"/>
          <w:szCs w:val="10"/>
          <w:vertAlign w:val="superscript"/>
        </w:rPr>
      </w:pPr>
    </w:p>
    <w:p w14:paraId="29B94AB5" w14:textId="77777777" w:rsidR="00E20912" w:rsidRPr="003B2531" w:rsidRDefault="00E20912" w:rsidP="00E20912">
      <w:pPr>
        <w:pStyle w:val="Textpoznpodarou"/>
        <w:tabs>
          <w:tab w:val="left" w:pos="284"/>
        </w:tabs>
        <w:ind w:left="284" w:hanging="284"/>
        <w:jc w:val="both"/>
        <w:rPr>
          <w:rFonts w:cstheme="minorHAnsi"/>
          <w:i/>
          <w:iCs/>
          <w:sz w:val="18"/>
          <w:szCs w:val="18"/>
        </w:rPr>
      </w:pPr>
      <w:r w:rsidRPr="003B2531">
        <w:rPr>
          <w:rStyle w:val="Znakapoznpodarou"/>
          <w:rFonts w:cstheme="minorHAnsi"/>
          <w:i/>
          <w:iCs/>
          <w:sz w:val="18"/>
          <w:szCs w:val="18"/>
        </w:rPr>
        <w:footnoteRef/>
      </w:r>
      <w:r w:rsidRPr="003B2531">
        <w:rPr>
          <w:rFonts w:cstheme="minorHAnsi"/>
          <w:i/>
          <w:iCs/>
          <w:sz w:val="18"/>
          <w:szCs w:val="18"/>
          <w:vertAlign w:val="superscript"/>
        </w:rPr>
        <w:t>)</w:t>
      </w:r>
      <w:r w:rsidRPr="003B2531">
        <w:rPr>
          <w:rFonts w:cstheme="minorHAnsi"/>
          <w:i/>
          <w:iCs/>
          <w:sz w:val="18"/>
          <w:szCs w:val="18"/>
        </w:rPr>
        <w:t xml:space="preserve"> </w:t>
      </w:r>
      <w:r w:rsidRPr="003B2531">
        <w:rPr>
          <w:rFonts w:cstheme="minorHAnsi"/>
          <w:i/>
          <w:iCs/>
          <w:sz w:val="18"/>
          <w:szCs w:val="18"/>
        </w:rPr>
        <w:tab/>
        <w:t xml:space="preserve">Pokud je Účastníkem společnost fyzických nebo právnických osob, uvede zde zvolené označení této společnosti a dále obchodní firmu konkrétní právnické osoby / jméno či příjmení konkrétní fyzické osoby, která je členem společnosti a která toto prohlášení předkládá. </w:t>
      </w:r>
    </w:p>
  </w:footnote>
  <w:footnote w:id="2">
    <w:p w14:paraId="3DCDB736" w14:textId="77777777" w:rsidR="00E901DB" w:rsidRDefault="00E901DB" w:rsidP="00E901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43FA4">
        <w:rPr>
          <w:b/>
          <w:bCs/>
        </w:rPr>
        <w:t>Účastník označí příslušnou variantu</w:t>
      </w:r>
      <w:r>
        <w:t>, případně doplní smluvně založený vztah.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21AA8"/>
    <w:multiLevelType w:val="hybridMultilevel"/>
    <w:tmpl w:val="B9EAC7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5333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1DB"/>
    <w:rsid w:val="000829FD"/>
    <w:rsid w:val="00294A32"/>
    <w:rsid w:val="009B2F1F"/>
    <w:rsid w:val="00B53247"/>
    <w:rsid w:val="00C230FB"/>
    <w:rsid w:val="00CA0709"/>
    <w:rsid w:val="00D10275"/>
    <w:rsid w:val="00D43FA4"/>
    <w:rsid w:val="00E20912"/>
    <w:rsid w:val="00E9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1485"/>
  <w15:chartTrackingRefBased/>
  <w15:docId w15:val="{E4AD3169-D4C4-460E-846B-E65DC310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29FD"/>
  </w:style>
  <w:style w:type="paragraph" w:styleId="Nadpis1">
    <w:name w:val="heading 1"/>
    <w:basedOn w:val="Normln"/>
    <w:next w:val="Normln"/>
    <w:link w:val="Nadpis1Char"/>
    <w:uiPriority w:val="9"/>
    <w:qFormat/>
    <w:rsid w:val="00E90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90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01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01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01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01D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01D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01D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01D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01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901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01D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01D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01D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01D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01D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01D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01DB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901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90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01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901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901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901D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901D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901D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901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901D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901DB"/>
    <w:rPr>
      <w:b/>
      <w:bCs/>
      <w:smallCaps/>
      <w:color w:val="2F5496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01D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E901DB"/>
  </w:style>
  <w:style w:type="character" w:styleId="Znakapoznpodarou">
    <w:name w:val="footnote reference"/>
    <w:basedOn w:val="Standardnpsmoodstavce"/>
    <w:uiPriority w:val="99"/>
    <w:semiHidden/>
    <w:unhideWhenUsed/>
    <w:rsid w:val="00E901DB"/>
    <w:rPr>
      <w:vertAlign w:val="superscript"/>
    </w:rPr>
  </w:style>
  <w:style w:type="table" w:styleId="Mkatabulky">
    <w:name w:val="Table Grid"/>
    <w:basedOn w:val="Normlntabulka"/>
    <w:uiPriority w:val="59"/>
    <w:unhideWhenUsed/>
    <w:rsid w:val="00E20912"/>
    <w:rPr>
      <w:rFonts w:ascii="Calibri" w:eastAsia="Calibri" w:hAnsi="Calibri"/>
      <w:kern w:val="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3</cp:revision>
  <dcterms:created xsi:type="dcterms:W3CDTF">2025-03-17T14:44:00Z</dcterms:created>
  <dcterms:modified xsi:type="dcterms:W3CDTF">2025-03-17T14:50:00Z</dcterms:modified>
</cp:coreProperties>
</file>